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107E" w14:textId="77777777" w:rsidR="007338BC" w:rsidRPr="007338BC" w:rsidRDefault="007338BC" w:rsidP="007338BC">
      <w:pPr>
        <w:rPr>
          <w:b/>
          <w:bCs/>
        </w:rPr>
      </w:pPr>
      <w:r w:rsidRPr="007338BC">
        <w:rPr>
          <w:b/>
          <w:bCs/>
        </w:rPr>
        <w:t>Transcript</w:t>
      </w:r>
    </w:p>
    <w:p w14:paraId="2E1674C3" w14:textId="4AC8E1DC" w:rsidR="007338BC" w:rsidRPr="007338BC" w:rsidRDefault="00000000" w:rsidP="007338BC">
      <w:r>
        <w:pict w14:anchorId="552501DB">
          <v:rect id="_x0000_i1025" style="width:0;height:0" o:hralign="center" o:hrstd="t" o:hr="t" fillcolor="#a0a0a0" stroked="f"/>
        </w:pict>
      </w:r>
    </w:p>
    <w:p w14:paraId="24E07174" w14:textId="471B936B" w:rsidR="00094F99" w:rsidRDefault="00094F99" w:rsidP="00094F99">
      <w:r w:rsidRPr="00094F99">
        <w:t>00:00</w:t>
      </w:r>
    </w:p>
    <w:p w14:paraId="159BC09B" w14:textId="6F9C7610" w:rsidR="00094F99" w:rsidRDefault="00094F99" w:rsidP="00094F99">
      <w:r w:rsidRPr="00094F99">
        <w:t xml:space="preserve">Hello, my name is Richard Hull. I'm honorary Secretary of the Royal College of Physicians and </w:t>
      </w:r>
      <w:r w:rsidR="002915B7">
        <w:t>S</w:t>
      </w:r>
      <w:r w:rsidRPr="00094F99">
        <w:t>urgeons of Glasgow. This video gives you some top tips for</w:t>
      </w:r>
    </w:p>
    <w:p w14:paraId="75429D14" w14:textId="15FAE94D" w:rsidR="00094F99" w:rsidRPr="00094F99" w:rsidRDefault="00094F99" w:rsidP="00094F99">
      <w:r w:rsidRPr="00094F99">
        <w:t>00:09</w:t>
      </w:r>
    </w:p>
    <w:p w14:paraId="02A61038" w14:textId="77777777" w:rsidR="00094F99" w:rsidRDefault="00094F99" w:rsidP="00094F99">
      <w:r w:rsidRPr="00094F99">
        <w:t>writing a poster abstract. If you're abstract is selected for poster presentation or verbal presentation. You're expected to register the meeting. I know it sounds obvious, but</w:t>
      </w:r>
    </w:p>
    <w:p w14:paraId="79F774D7" w14:textId="31089AB5" w:rsidR="00094F99" w:rsidRPr="00094F99" w:rsidRDefault="00094F99" w:rsidP="00094F99">
      <w:r w:rsidRPr="00094F99">
        <w:t>00:21</w:t>
      </w:r>
    </w:p>
    <w:p w14:paraId="45C36C2B" w14:textId="7BADA49A" w:rsidR="00DC62DD" w:rsidRDefault="00094F99" w:rsidP="00423B58">
      <w:r w:rsidRPr="00094F99">
        <w:t>it really is important to read the instructions which are available on the college website. Your abstract should be a maximum of 300</w:t>
      </w:r>
    </w:p>
    <w:p w14:paraId="2E6907F6" w14:textId="005B3315" w:rsidR="00FB446F" w:rsidRDefault="00FB446F" w:rsidP="00423B58">
      <w:r w:rsidRPr="00423B58">
        <w:t>00:30</w:t>
      </w:r>
    </w:p>
    <w:p w14:paraId="6FA03E33" w14:textId="5A8675F5" w:rsidR="00423B58" w:rsidRDefault="00423B58" w:rsidP="00423B58">
      <w:r w:rsidRPr="00423B58">
        <w:t>words. You should not have more than one table</w:t>
      </w:r>
      <w:r w:rsidR="00CE2ECD">
        <w:t>,</w:t>
      </w:r>
      <w:r w:rsidRPr="00423B58">
        <w:t xml:space="preserve"> your submission must be tight</w:t>
      </w:r>
      <w:r w:rsidR="00CE2ECD">
        <w:t>,</w:t>
      </w:r>
      <w:r w:rsidRPr="00423B58">
        <w:t xml:space="preserve"> single-spaced</w:t>
      </w:r>
      <w:r w:rsidR="00CE2ECD">
        <w:t>,</w:t>
      </w:r>
      <w:r w:rsidRPr="00423B58">
        <w:t xml:space="preserve"> on one page with a font of at least 11 points.</w:t>
      </w:r>
    </w:p>
    <w:p w14:paraId="438C7A9F" w14:textId="453946D5" w:rsidR="00FB446F" w:rsidRPr="00423B58" w:rsidRDefault="00FB446F" w:rsidP="00423B58">
      <w:r w:rsidRPr="00423B58">
        <w:t>00:42</w:t>
      </w:r>
    </w:p>
    <w:p w14:paraId="31C8D108" w14:textId="160EA303" w:rsidR="00423B58" w:rsidRDefault="00423B58" w:rsidP="00423B58">
      <w:r w:rsidRPr="00423B58">
        <w:t>You're covering letter should include your name</w:t>
      </w:r>
      <w:r w:rsidR="006A5312">
        <w:t>,</w:t>
      </w:r>
      <w:r w:rsidRPr="00423B58">
        <w:t xml:space="preserve"> your institution and your grade. We accept all types of work from any grade</w:t>
      </w:r>
    </w:p>
    <w:p w14:paraId="2A7E9B05" w14:textId="1282CDE8" w:rsidR="00FB446F" w:rsidRPr="00423B58" w:rsidRDefault="00FB446F" w:rsidP="00423B58">
      <w:r w:rsidRPr="00423B58">
        <w:t>00:50</w:t>
      </w:r>
    </w:p>
    <w:p w14:paraId="4DDF5C3B" w14:textId="7CC3696E" w:rsidR="00423B58" w:rsidRDefault="00423B58" w:rsidP="00423B58">
      <w:r w:rsidRPr="00423B58">
        <w:t>of doctor</w:t>
      </w:r>
      <w:r w:rsidR="006A5312">
        <w:t>,</w:t>
      </w:r>
      <w:r w:rsidRPr="00423B58">
        <w:t xml:space="preserve"> training doctor</w:t>
      </w:r>
      <w:r w:rsidR="006A5312">
        <w:t>,</w:t>
      </w:r>
      <w:r w:rsidRPr="00423B58">
        <w:t xml:space="preserve"> health professional or student. These could include case reports</w:t>
      </w:r>
      <w:r w:rsidR="006A5312">
        <w:t>,</w:t>
      </w:r>
      <w:r w:rsidRPr="00423B58">
        <w:t xml:space="preserve"> audit</w:t>
      </w:r>
      <w:r w:rsidR="00056067">
        <w:t>,</w:t>
      </w:r>
      <w:r w:rsidRPr="00423B58">
        <w:t xml:space="preserve"> and quality improvement projects</w:t>
      </w:r>
      <w:r w:rsidR="00056067">
        <w:t>,</w:t>
      </w:r>
      <w:r w:rsidRPr="00423B58">
        <w:t xml:space="preserve"> clinical research</w:t>
      </w:r>
      <w:r w:rsidR="00787703">
        <w:t>,</w:t>
      </w:r>
      <w:r w:rsidRPr="00423B58">
        <w:t xml:space="preserve"> trial or</w:t>
      </w:r>
    </w:p>
    <w:p w14:paraId="05CE074A" w14:textId="028108CC" w:rsidR="00FB446F" w:rsidRPr="00423B58" w:rsidRDefault="00F439FB" w:rsidP="00423B58">
      <w:r w:rsidRPr="00423B58">
        <w:t>01:02</w:t>
      </w:r>
    </w:p>
    <w:p w14:paraId="58873160" w14:textId="77777777" w:rsidR="00423B58" w:rsidRDefault="00423B58" w:rsidP="00423B58">
      <w:r w:rsidRPr="00423B58">
        <w:t>study. However, you must have ethical approval if appropriate and patient consent if relevant they should be declared in your covering letter.</w:t>
      </w:r>
    </w:p>
    <w:p w14:paraId="5B01DAC7" w14:textId="5F7756DB" w:rsidR="00922213" w:rsidRPr="00423B58" w:rsidRDefault="00922213" w:rsidP="00423B58">
      <w:r w:rsidRPr="00423B58">
        <w:t>01:12</w:t>
      </w:r>
    </w:p>
    <w:p w14:paraId="636393D1" w14:textId="77777777" w:rsidR="00423B58" w:rsidRDefault="00423B58" w:rsidP="00423B58">
      <w:r w:rsidRPr="00423B58">
        <w:t>We assess your abstract anonymously therefore do not include your institution or geographical area in either the title or in the text if you</w:t>
      </w:r>
    </w:p>
    <w:p w14:paraId="29EA42C9" w14:textId="363B9678" w:rsidR="00922213" w:rsidRPr="00423B58" w:rsidRDefault="00922213" w:rsidP="00423B58">
      <w:r w:rsidRPr="00423B58">
        <w:t>01:24</w:t>
      </w:r>
    </w:p>
    <w:p w14:paraId="462A0E63" w14:textId="11FA5FC7" w:rsidR="00423B58" w:rsidRDefault="00423B58" w:rsidP="00423B58">
      <w:r w:rsidRPr="00423B58">
        <w:t>do so</w:t>
      </w:r>
      <w:r w:rsidR="006753FB">
        <w:t>,</w:t>
      </w:r>
      <w:r w:rsidRPr="00423B58">
        <w:t xml:space="preserve"> you're abstract may be rejected. The content should include a title. Please try and make it Punchy and give the</w:t>
      </w:r>
    </w:p>
    <w:p w14:paraId="47E9FEF9" w14:textId="3C4F7C03" w:rsidR="00922213" w:rsidRPr="00423B58" w:rsidRDefault="00922213" w:rsidP="00423B58">
      <w:r w:rsidRPr="007338BC">
        <w:t>01:33</w:t>
      </w:r>
    </w:p>
    <w:p w14:paraId="2E8A1F27" w14:textId="77777777" w:rsidR="007338BC" w:rsidRDefault="007338BC" w:rsidP="007338BC">
      <w:r w:rsidRPr="007338BC">
        <w:lastRenderedPageBreak/>
        <w:t>overall message. Only authors who have made a substantial contribution to the work should be included are refer to text later.</w:t>
      </w:r>
    </w:p>
    <w:p w14:paraId="5A1E546E" w14:textId="5FD80C78" w:rsidR="00201AA7" w:rsidRPr="007338BC" w:rsidRDefault="00201AA7" w:rsidP="007338BC">
      <w:r w:rsidRPr="007338BC">
        <w:t>01:43</w:t>
      </w:r>
    </w:p>
    <w:p w14:paraId="5A2C0FD2" w14:textId="77777777" w:rsidR="007338BC" w:rsidRDefault="007338BC" w:rsidP="007338BC">
      <w:r w:rsidRPr="007338BC">
        <w:t>You're allowed to use a maximum of two references given in Vancouver star. In the text you'll need to give separate paragraphs for aims</w:t>
      </w:r>
    </w:p>
    <w:p w14:paraId="0EE6D219" w14:textId="0C8A5D3D" w:rsidR="00201AA7" w:rsidRDefault="00201AA7" w:rsidP="007338BC">
      <w:r w:rsidRPr="007338BC">
        <w:t>01:52</w:t>
      </w:r>
    </w:p>
    <w:p w14:paraId="16A2CAE4" w14:textId="638CF70C" w:rsidR="007338BC" w:rsidRDefault="007338BC" w:rsidP="007338BC">
      <w:r w:rsidRPr="007338BC">
        <w:t>and objectives</w:t>
      </w:r>
      <w:r w:rsidR="00EB089E">
        <w:t>,</w:t>
      </w:r>
      <w:r w:rsidRPr="007338BC">
        <w:t xml:space="preserve"> methods</w:t>
      </w:r>
      <w:r w:rsidR="00EB089E">
        <w:t>,</w:t>
      </w:r>
      <w:r w:rsidRPr="007338BC">
        <w:t xml:space="preserve"> results and conclusions. All presentations should have a conclusion including case reports always Define abbreviations. The first time you use them, please do not</w:t>
      </w:r>
    </w:p>
    <w:p w14:paraId="539BB801" w14:textId="50A0A07D" w:rsidR="00AB0A66" w:rsidRPr="007338BC" w:rsidRDefault="00AB0A66" w:rsidP="007338BC">
      <w:r w:rsidRPr="007338BC">
        <w:t>02:07</w:t>
      </w:r>
    </w:p>
    <w:p w14:paraId="1CB20EBE" w14:textId="77777777" w:rsidR="007338BC" w:rsidRDefault="007338BC" w:rsidP="007338BC">
      <w:r w:rsidRPr="007338BC">
        <w:t>assume that everyone will know them. used generic drug names with trade names if appropriate in Brackets in short say what you wanted to do why you</w:t>
      </w:r>
    </w:p>
    <w:p w14:paraId="5B440B71" w14:textId="012DE3DE" w:rsidR="00AB0A66" w:rsidRPr="007338BC" w:rsidRDefault="00AB0A66" w:rsidP="007338BC">
      <w:r w:rsidRPr="007338BC">
        <w:t>02:18</w:t>
      </w:r>
    </w:p>
    <w:p w14:paraId="03A8FB36" w14:textId="77777777" w:rsidR="007338BC" w:rsidRDefault="007338BC" w:rsidP="007338BC">
      <w:r w:rsidRPr="007338BC">
        <w:t>did it what you found and what this information now adds to the literature. Some do's and don'ts don't exceed the word</w:t>
      </w:r>
    </w:p>
    <w:p w14:paraId="5EA2CEE3" w14:textId="6F87F5D0" w:rsidR="00AB0A66" w:rsidRPr="007338BC" w:rsidRDefault="00AB0A66" w:rsidP="007338BC">
      <w:r w:rsidRPr="007338BC">
        <w:t>02:27</w:t>
      </w:r>
    </w:p>
    <w:p w14:paraId="6CE1C638" w14:textId="77777777" w:rsidR="007338BC" w:rsidRDefault="007338BC" w:rsidP="007338BC">
      <w:r w:rsidRPr="007338BC">
        <w:t>count. Don't identify your institutional region in the text. Don't reuse data already presented. Unless you're saying something different. This is</w:t>
      </w:r>
    </w:p>
    <w:p w14:paraId="50B548AF" w14:textId="08D38672" w:rsidR="00AB0A66" w:rsidRPr="007338BC" w:rsidRDefault="00AB0A66" w:rsidP="007338BC">
      <w:r w:rsidRPr="007338BC">
        <w:t>02:37</w:t>
      </w:r>
    </w:p>
    <w:p w14:paraId="00520EBD" w14:textId="77777777" w:rsidR="007338BC" w:rsidRDefault="007338BC" w:rsidP="007338BC">
      <w:r w:rsidRPr="007338BC">
        <w:t>often known as the salami effect. Do get your second author to read it for typographical errors, particularly, if you're not used</w:t>
      </w:r>
    </w:p>
    <w:p w14:paraId="0B241A2A" w14:textId="7A12DE2B" w:rsidR="00AB0A66" w:rsidRPr="007338BC" w:rsidRDefault="00AB0A66" w:rsidP="007338BC">
      <w:r w:rsidRPr="007338BC">
        <w:t>02:46</w:t>
      </w:r>
    </w:p>
    <w:p w14:paraId="556CAA3A" w14:textId="77777777" w:rsidR="007338BC" w:rsidRDefault="007338BC" w:rsidP="007338BC">
      <w:r w:rsidRPr="007338BC">
        <w:t>to writing or your first language is not English. shorter sentences often carry more meaning remove any words, which do not add to the meaning.</w:t>
      </w:r>
    </w:p>
    <w:p w14:paraId="5F52EC82" w14:textId="1CCDA861" w:rsidR="00AB0A66" w:rsidRPr="007338BC" w:rsidRDefault="00AB0A66" w:rsidP="007338BC">
      <w:r w:rsidRPr="007338BC">
        <w:t>02:57</w:t>
      </w:r>
    </w:p>
    <w:p w14:paraId="458081C2" w14:textId="1B67D14B" w:rsidR="007338BC" w:rsidRPr="007338BC" w:rsidRDefault="007338BC" w:rsidP="007338BC">
      <w:r w:rsidRPr="007338BC">
        <w:t>Further information is available on the college website at rcpsg.ac.uk</w:t>
      </w:r>
      <w:r w:rsidR="009F4950">
        <w:t>.</w:t>
      </w:r>
      <w:r w:rsidRPr="007338BC">
        <w:t xml:space="preserve"> </w:t>
      </w:r>
      <w:r w:rsidR="009F4950">
        <w:t>F</w:t>
      </w:r>
      <w:r w:rsidRPr="007338BC">
        <w:t>inally, I wish you good luck.</w:t>
      </w:r>
    </w:p>
    <w:p w14:paraId="418A5308" w14:textId="77777777" w:rsidR="007338BC" w:rsidRDefault="007338BC"/>
    <w:sectPr w:rsidR="00733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C"/>
    <w:rsid w:val="00056067"/>
    <w:rsid w:val="00057CC9"/>
    <w:rsid w:val="00094F99"/>
    <w:rsid w:val="00201AA7"/>
    <w:rsid w:val="002915B7"/>
    <w:rsid w:val="00423B58"/>
    <w:rsid w:val="006128A3"/>
    <w:rsid w:val="006753FB"/>
    <w:rsid w:val="006A5312"/>
    <w:rsid w:val="007338BC"/>
    <w:rsid w:val="00787703"/>
    <w:rsid w:val="00922213"/>
    <w:rsid w:val="009F4950"/>
    <w:rsid w:val="00AB0A66"/>
    <w:rsid w:val="00B47F5B"/>
    <w:rsid w:val="00B779C0"/>
    <w:rsid w:val="00CE2ECD"/>
    <w:rsid w:val="00DC62DD"/>
    <w:rsid w:val="00EB089E"/>
    <w:rsid w:val="00F439FB"/>
    <w:rsid w:val="00FB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4956"/>
  <w15:chartTrackingRefBased/>
  <w15:docId w15:val="{FDEBBFDB-CCB4-473C-95D0-8AA78E9B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094">
          <w:marLeft w:val="0"/>
          <w:marRight w:val="0"/>
          <w:marTop w:val="0"/>
          <w:marBottom w:val="0"/>
          <w:divBdr>
            <w:top w:val="single" w:sz="2" w:space="18" w:color="auto"/>
            <w:left w:val="single" w:sz="2" w:space="18" w:color="auto"/>
            <w:bottom w:val="single" w:sz="2" w:space="18" w:color="auto"/>
            <w:right w:val="single" w:sz="2" w:space="18" w:color="auto"/>
          </w:divBdr>
          <w:divsChild>
            <w:div w:id="622811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82512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1443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auto"/>
                        <w:left w:val="single" w:sz="2" w:space="6" w:color="auto"/>
                        <w:bottom w:val="single" w:sz="2" w:space="6" w:color="auto"/>
                        <w:right w:val="single" w:sz="2" w:space="6" w:color="auto"/>
                      </w:divBdr>
                    </w:div>
                  </w:divsChild>
                </w:div>
              </w:divsChild>
            </w:div>
          </w:divsChild>
        </w:div>
        <w:div w:id="1415811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9" w:color="auto"/>
            <w:right w:val="single" w:sz="2" w:space="0" w:color="auto"/>
          </w:divBdr>
          <w:divsChild>
            <w:div w:id="11157530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328085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0733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1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534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0656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5164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1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66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8728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537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7188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5860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1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119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2896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24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6387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5383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02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283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2596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71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129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373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36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14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5042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83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0483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4191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340">
          <w:marLeft w:val="0"/>
          <w:marRight w:val="0"/>
          <w:marTop w:val="0"/>
          <w:marBottom w:val="0"/>
          <w:divBdr>
            <w:top w:val="single" w:sz="2" w:space="18" w:color="auto"/>
            <w:left w:val="single" w:sz="2" w:space="18" w:color="auto"/>
            <w:bottom w:val="single" w:sz="2" w:space="18" w:color="auto"/>
            <w:right w:val="single" w:sz="2" w:space="18" w:color="auto"/>
          </w:divBdr>
          <w:divsChild>
            <w:div w:id="11533757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54714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621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auto"/>
                        <w:left w:val="single" w:sz="2" w:space="6" w:color="auto"/>
                        <w:bottom w:val="single" w:sz="2" w:space="6" w:color="auto"/>
                        <w:right w:val="single" w:sz="2" w:space="6" w:color="auto"/>
                      </w:divBdr>
                    </w:div>
                  </w:divsChild>
                </w:div>
              </w:divsChild>
            </w:div>
          </w:divsChild>
        </w:div>
        <w:div w:id="1707829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9" w:color="auto"/>
            <w:right w:val="single" w:sz="2" w:space="0" w:color="auto"/>
          </w:divBdr>
          <w:divsChild>
            <w:div w:id="855651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957220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12716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1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860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03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897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46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9090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4211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96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2736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1626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783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3136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620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05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7641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2527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33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86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3276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6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963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8233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2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451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4544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65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6152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9619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6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Miller</dc:creator>
  <cp:keywords/>
  <dc:description/>
  <cp:lastModifiedBy>Lyndsey Miller</cp:lastModifiedBy>
  <cp:revision>19</cp:revision>
  <dcterms:created xsi:type="dcterms:W3CDTF">2025-06-26T08:45:00Z</dcterms:created>
  <dcterms:modified xsi:type="dcterms:W3CDTF">2026-02-04T09:57:00Z</dcterms:modified>
</cp:coreProperties>
</file>